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878" w:tblpY="-7914"/>
        <w:tblOverlap w:val="never"/>
        <w:tblW w:w="150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23"/>
        <w:gridCol w:w="831"/>
        <w:gridCol w:w="1173"/>
        <w:gridCol w:w="821"/>
        <w:gridCol w:w="1025"/>
        <w:gridCol w:w="1144"/>
        <w:gridCol w:w="1523"/>
        <w:gridCol w:w="1413"/>
        <w:gridCol w:w="3683"/>
        <w:gridCol w:w="18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03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560" w:lineRule="exact"/>
              <w:ind w:firstLine="3200" w:firstLineChars="1000"/>
              <w:jc w:val="lef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附件3：</w:t>
            </w:r>
          </w:p>
          <w:p>
            <w:pPr>
              <w:widowControl/>
              <w:spacing w:line="560" w:lineRule="exact"/>
              <w:ind w:firstLine="2200" w:firstLineChars="500"/>
              <w:jc w:val="left"/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山东省建筑业企业优秀项目经理劳动竞赛活动推荐汇总表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推荐协会（单位）：公 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出生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注册建造师资格等级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从事项目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管理时间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工作单位名称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  <w:lang w:val="en-US" w:eastAsia="zh-CN"/>
              </w:rPr>
              <w:t>申报人电话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22"/>
          <w:lang w:val="en-US" w:eastAsia="zh-CN"/>
        </w:rPr>
        <w:sectPr>
          <w:footerReference r:id="rId3" w:type="default"/>
          <w:pgSz w:w="16838" w:h="11906" w:orient="landscape"/>
          <w:pgMar w:top="1757" w:right="1440" w:bottom="1757" w:left="1440" w:header="851" w:footer="992" w:gutter="0"/>
          <w:cols w:space="720" w:num="1"/>
          <w:rtlGutter w:val="0"/>
          <w:docGrid w:type="lines" w:linePitch="322" w:charSpace="0"/>
        </w:sectPr>
      </w:pPr>
      <w:bookmarkStart w:id="0" w:name="_GoBack"/>
      <w:bookmarkEnd w:id="0"/>
    </w:p>
    <w:p>
      <w:pPr>
        <w:widowControl/>
        <w:spacing w:line="560" w:lineRule="exact"/>
        <w:jc w:val="lef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widowControl/>
        <w:spacing w:line="560" w:lineRule="exact"/>
        <w:ind w:firstLine="1600" w:firstLineChars="500"/>
        <w:jc w:val="left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0E5C"/>
    <w:rsid w:val="05233D77"/>
    <w:rsid w:val="08D62E11"/>
    <w:rsid w:val="094A31AE"/>
    <w:rsid w:val="0B733D3C"/>
    <w:rsid w:val="0CE145DE"/>
    <w:rsid w:val="138B33DF"/>
    <w:rsid w:val="15080BE6"/>
    <w:rsid w:val="1659330C"/>
    <w:rsid w:val="195C5706"/>
    <w:rsid w:val="1F214EC5"/>
    <w:rsid w:val="20D51068"/>
    <w:rsid w:val="20DA009E"/>
    <w:rsid w:val="21A849A0"/>
    <w:rsid w:val="25DA1679"/>
    <w:rsid w:val="27F07EB7"/>
    <w:rsid w:val="2D264C7F"/>
    <w:rsid w:val="2D964C17"/>
    <w:rsid w:val="2E60588C"/>
    <w:rsid w:val="2F8A4F8F"/>
    <w:rsid w:val="342A20AD"/>
    <w:rsid w:val="36A31E2F"/>
    <w:rsid w:val="38EA6FDA"/>
    <w:rsid w:val="41CB2D35"/>
    <w:rsid w:val="421F2B0A"/>
    <w:rsid w:val="458D1D58"/>
    <w:rsid w:val="48EF51DF"/>
    <w:rsid w:val="4AEB1ECD"/>
    <w:rsid w:val="4B3E5F7B"/>
    <w:rsid w:val="4B45685D"/>
    <w:rsid w:val="4D1E665B"/>
    <w:rsid w:val="4E133179"/>
    <w:rsid w:val="582618E4"/>
    <w:rsid w:val="58F667EB"/>
    <w:rsid w:val="593760BB"/>
    <w:rsid w:val="5A11596E"/>
    <w:rsid w:val="5A6626D3"/>
    <w:rsid w:val="5D2C30CA"/>
    <w:rsid w:val="5EB7789E"/>
    <w:rsid w:val="60016BE4"/>
    <w:rsid w:val="61E8172E"/>
    <w:rsid w:val="634642D2"/>
    <w:rsid w:val="63EE49B9"/>
    <w:rsid w:val="6431033B"/>
    <w:rsid w:val="658D4B9A"/>
    <w:rsid w:val="68265639"/>
    <w:rsid w:val="699A677B"/>
    <w:rsid w:val="73B9294C"/>
    <w:rsid w:val="775F12CC"/>
    <w:rsid w:val="780D037D"/>
    <w:rsid w:val="790B4AF7"/>
    <w:rsid w:val="7A43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方正大标宋简体"/>
      <w:w w:val="50"/>
      <w:sz w:val="144"/>
      <w:szCs w:val="24"/>
    </w:rPr>
  </w:style>
  <w:style w:type="paragraph" w:styleId="4">
    <w:name w:val="Body Text Indent"/>
    <w:basedOn w:val="1"/>
    <w:qFormat/>
    <w:uiPriority w:val="99"/>
    <w:pPr>
      <w:ind w:firstLine="540" w:firstLineChars="257"/>
    </w:pPr>
    <w:rPr>
      <w:kern w:val="0"/>
      <w:sz w:val="20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棉花糖</cp:lastModifiedBy>
  <cp:lastPrinted>2019-08-20T01:59:00Z</cp:lastPrinted>
  <dcterms:modified xsi:type="dcterms:W3CDTF">2019-08-21T08:21:17Z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